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>附件</w:t>
      </w: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hint="eastAsia" w:eastAsia="黑体"/>
          <w:sz w:val="52"/>
        </w:rPr>
      </w:pPr>
      <w:bookmarkStart w:id="0" w:name="_GoBack"/>
      <w:bookmarkEnd w:id="0"/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技术转让（专利申请权）合同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hint="eastAsia" w:eastAsia="楷体_GB2312"/>
          <w:sz w:val="36"/>
        </w:rPr>
      </w:pP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宋体" w:hAnsi="宋体" w:eastAsia="宋体"/>
          <w:sz w:val="36"/>
          <w:u w:val="single"/>
          <w:lang w:val="en-US" w:eastAsia="zh-CN"/>
        </w:rPr>
      </w:pPr>
    </w:p>
    <w:p>
      <w:pPr>
        <w:rPr>
          <w:rFonts w:hint="default" w:ascii="宋体" w:hAnsi="宋体"/>
          <w:sz w:val="36"/>
          <w:u w:val="single"/>
          <w:lang w:val="en-US"/>
        </w:rPr>
      </w:pPr>
      <w:r>
        <w:rPr>
          <w:rFonts w:hint="eastAsia" w:ascii="宋体" w:hAnsi="宋体"/>
          <w:sz w:val="36"/>
        </w:rPr>
        <w:t xml:space="preserve">  受让方（甲方）：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让与方（乙方）：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6"/>
          <w:u w:val="single"/>
        </w:rPr>
        <w:t xml:space="preserve">  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 w:val="36"/>
          <w:u w:val="single"/>
        </w:rPr>
        <w:t xml:space="preserve">       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ind w:firstLine="360" w:firstLineChars="100"/>
        <w:rPr>
          <w:rFonts w:hint="default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>居</w:t>
      </w:r>
      <w:r>
        <w:rPr>
          <w:rFonts w:hint="eastAsia" w:ascii="宋体" w:hAnsi="宋体"/>
          <w:sz w:val="36"/>
        </w:rPr>
        <w:t>间方（丙方）：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洛阳公信知识产权事务所（普通合伙）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签订时间：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 年    月    日</w:t>
      </w:r>
      <w:r>
        <w:rPr>
          <w:rFonts w:hint="eastAsia" w:ascii="宋体" w:hAnsi="宋体"/>
          <w:sz w:val="36"/>
          <w:u w:val="single"/>
        </w:rPr>
        <w:t xml:space="preserve">  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6"/>
          <w:u w:val="single"/>
        </w:rPr>
        <w:t xml:space="preserve"> </w:t>
      </w:r>
    </w:p>
    <w:p>
      <w:pPr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签订地点：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6"/>
          <w:u w:val="single"/>
        </w:rPr>
        <w:t xml:space="preserve">        </w:t>
      </w:r>
      <w:r>
        <w:rPr>
          <w:rFonts w:hint="eastAsia" w:ascii="宋体" w:hAnsi="宋体"/>
          <w:sz w:val="36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6"/>
          <w:u w:val="single"/>
        </w:rPr>
        <w:t xml:space="preserve">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有效期限：</w:t>
      </w:r>
      <w:r>
        <w:rPr>
          <w:rFonts w:hint="eastAsia" w:ascii="宋体" w:hAnsi="宋体" w:eastAsia="宋体" w:cs="Times New Roman"/>
          <w:sz w:val="36"/>
          <w:u w:val="single"/>
          <w:lang w:val="en-US" w:eastAsia="zh-CN"/>
        </w:rPr>
        <w:t xml:space="preserve">   年   月   日至   年   月   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center"/>
        <w:rPr>
          <w:rFonts w:hint="eastAsia" w:eastAsia="黑体"/>
          <w:sz w:val="44"/>
        </w:rPr>
      </w:pPr>
      <w:r>
        <w:rPr>
          <w:rFonts w:hint="eastAsia"/>
          <w:sz w:val="28"/>
        </w:rPr>
        <w:br w:type="page"/>
      </w:r>
      <w:r>
        <w:rPr>
          <w:rFonts w:hint="eastAsia" w:eastAsia="黑体"/>
          <w:sz w:val="44"/>
        </w:rPr>
        <w:t>技术转让（专利申请权）合同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受让方（甲方）：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>
      <w:pPr>
        <w:pStyle w:val="4"/>
        <w:widowControl/>
        <w:spacing w:beforeAutospacing="0" w:afterAutospacing="0"/>
        <w:ind w:left="1959" w:leftChars="266" w:hanging="1400" w:hangingChars="5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地：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</w:t>
      </w: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</w:t>
      </w:r>
    </w:p>
    <w:p>
      <w:pPr>
        <w:ind w:firstLine="55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sz w:val="28"/>
          <w:szCs w:val="28"/>
          <w:u w:val="single"/>
        </w:rPr>
        <w:t xml:space="preserve">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联系方式：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电子信箱：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让与方（乙方）：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住  所  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法定代表人：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项目联系人：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sz w:val="28"/>
          <w:szCs w:val="28"/>
          <w:u w:val="single"/>
        </w:rPr>
        <w:t xml:space="preserve">                       </w:t>
      </w:r>
    </w:p>
    <w:p>
      <w:pPr>
        <w:tabs>
          <w:tab w:val="left" w:pos="8100"/>
        </w:tabs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通讯地址：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联系方式：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 xml:space="preserve"> 电子信箱：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居间方（丙方）：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洛阳公信知识产权事务所（普通合伙）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ind w:left="2240" w:hanging="2240" w:hangingChars="8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住  所  地：</w:t>
      </w:r>
      <w:r>
        <w:rPr>
          <w:rFonts w:hint="eastAsia"/>
          <w:sz w:val="28"/>
          <w:szCs w:val="28"/>
          <w:u w:val="single"/>
        </w:rPr>
        <w:t xml:space="preserve"> 洛阳市西工区九都路84号中世商务中心302室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法定代表人：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陈英超  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项目联系人：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周晓宁         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tabs>
          <w:tab w:val="left" w:pos="8100"/>
        </w:tabs>
        <w:ind w:left="1960" w:hanging="1960" w:hangingChars="700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    通讯地址：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洛阳市西工区九都路84号中世商务中心302室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联系方式：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15824919931 </w:t>
      </w:r>
      <w:r>
        <w:rPr>
          <w:rFonts w:hint="eastAsia"/>
          <w:sz w:val="28"/>
          <w:szCs w:val="28"/>
        </w:rPr>
        <w:t>电子信箱：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yewubu@lygongxin.com              </w:t>
      </w:r>
      <w:r>
        <w:rPr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  <w:sectPr>
          <w:pgSz w:w="11906" w:h="16838"/>
          <w:pgMar w:top="1985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本合同乙方将其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（专利号、名称） 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szCs w:val="28"/>
        </w:rPr>
        <w:t>的专利申请权转让甲方使用，</w:t>
      </w:r>
      <w:r>
        <w:rPr>
          <w:sz w:val="28"/>
          <w:szCs w:val="28"/>
        </w:rPr>
        <w:t>甲方受让并支付相应的转让</w:t>
      </w:r>
      <w:r>
        <w:rPr>
          <w:rFonts w:hint="eastAsia"/>
          <w:sz w:val="28"/>
          <w:szCs w:val="28"/>
        </w:rPr>
        <w:t>使用费一事，三方经过平等协商，在真实、充分地表达各自意愿的基础上，根据《中华人民共和专利法》</w:t>
      </w:r>
      <w:r>
        <w:rPr>
          <w:sz w:val="28"/>
          <w:szCs w:val="28"/>
        </w:rPr>
        <w:t>《中华人民共和国合同法</w:t>
      </w:r>
      <w:r>
        <w:rPr>
          <w:rFonts w:hint="eastAsia"/>
          <w:sz w:val="28"/>
          <w:szCs w:val="28"/>
        </w:rPr>
        <w:t>》的规定，达成如下协议：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第一条：</w:t>
      </w:r>
      <w:r>
        <w:rPr>
          <w:rFonts w:hint="eastAsia"/>
          <w:sz w:val="28"/>
          <w:szCs w:val="28"/>
        </w:rPr>
        <w:t>本合同转让的专利申请权：</w:t>
      </w:r>
    </w:p>
    <w:p>
      <w:pPr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（名称、专利号）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1．为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（发明、实用新型、外观设计）专利。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2．发明人/设计人为：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     3．专利权人：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ind w:firstLine="700" w:firstLineChars="250"/>
        <w:rPr>
          <w:rFonts w:hint="eastAsia"/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.  专利申请日：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方正仿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5</w:t>
      </w:r>
      <w:r>
        <w:rPr>
          <w:rFonts w:hint="eastAsia"/>
          <w:sz w:val="28"/>
        </w:rPr>
        <w:t>．专利申请号：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第二条：</w:t>
      </w:r>
      <w:r>
        <w:rPr>
          <w:rFonts w:hint="eastAsia"/>
          <w:sz w:val="28"/>
          <w:szCs w:val="28"/>
        </w:rPr>
        <w:t>乙方在本合同签署前实施或许可本项专利申请权的状况如下：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1．乙方实施本项专利权的状况（时间、地点、方式和规模）：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乙方目前并未实施使用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2．乙方许可他人使用本项专利权的状况（时间、地点、方式和规模）：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乙方并无许可他人使用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szCs w:val="28"/>
        </w:rPr>
        <w:t>。</w:t>
      </w:r>
    </w:p>
    <w:p>
      <w:pPr>
        <w:ind w:firstLine="700" w:firstLineChars="250"/>
        <w:rPr>
          <w:rFonts w:hint="eastAsia" w:eastAsia="黑体"/>
          <w:sz w:val="28"/>
          <w:szCs w:val="28"/>
        </w:rPr>
      </w:pPr>
      <w:r>
        <w:rPr>
          <w:rFonts w:hint="eastAsia"/>
          <w:sz w:val="28"/>
          <w:szCs w:val="28"/>
        </w:rPr>
        <w:t>3．乙方在转让前未授权第三方使用该专利，无专利实施许可合同变更事项。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第三条：</w:t>
      </w:r>
      <w:r>
        <w:rPr>
          <w:rFonts w:hint="eastAsia"/>
          <w:sz w:val="28"/>
          <w:szCs w:val="28"/>
        </w:rPr>
        <w:t>本合同生效后乙方继续实施本项专利的，按以下约定办理：</w:t>
      </w:r>
      <w:r>
        <w:rPr>
          <w:rFonts w:hint="eastAsia"/>
          <w:sz w:val="28"/>
          <w:szCs w:val="28"/>
          <w:u w:val="single"/>
        </w:rPr>
        <w:t xml:space="preserve"> 需告知甲方并经甲方同意及授权 </w:t>
      </w:r>
      <w:r>
        <w:rPr>
          <w:rFonts w:hint="eastAsia"/>
          <w:sz w:val="28"/>
          <w:szCs w:val="28"/>
        </w:rPr>
        <w:t>。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第四条：</w:t>
      </w:r>
      <w:r>
        <w:rPr>
          <w:rFonts w:hint="eastAsia"/>
          <w:sz w:val="28"/>
          <w:szCs w:val="28"/>
        </w:rPr>
        <w:t>为保证甲方有效拥有本项专利权，乙方应向甲方提交以下技术资料：</w:t>
      </w:r>
    </w:p>
    <w:p>
      <w:pPr>
        <w:spacing w:line="520" w:lineRule="exact"/>
        <w:ind w:right="-407" w:firstLine="840" w:firstLineChars="3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1．</w:t>
      </w:r>
      <w:r>
        <w:rPr>
          <w:rFonts w:hint="eastAsia"/>
          <w:sz w:val="28"/>
          <w:szCs w:val="28"/>
          <w:u w:val="single"/>
        </w:rPr>
        <w:t>技术文件具体包括专利申请过程中的相关文件等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；</w:t>
      </w:r>
    </w:p>
    <w:p>
      <w:pPr>
        <w:spacing w:line="520" w:lineRule="exact"/>
        <w:ind w:right="-407" w:firstLine="840" w:firstLineChars="300"/>
        <w:rPr>
          <w:rFonts w:hint="eastAsia" w:ascii="方正仿宋简体" w:eastAsia="方正仿宋简体"/>
          <w:sz w:val="24"/>
          <w:szCs w:val="22"/>
        </w:rPr>
      </w:pPr>
      <w:r>
        <w:rPr>
          <w:rFonts w:eastAsia="方正仿宋简体"/>
          <w:sz w:val="28"/>
          <w:szCs w:val="28"/>
        </w:rPr>
        <w:t>2．</w:t>
      </w:r>
      <w:r>
        <w:rPr>
          <w:rFonts w:hint="eastAsia"/>
          <w:sz w:val="28"/>
          <w:u w:val="single"/>
        </w:rPr>
        <w:t xml:space="preserve">涉及掌握技术秘密和技术诀窍的相关资料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ind w:firstLine="596" w:firstLineChars="213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第五条：</w:t>
      </w:r>
      <w:r>
        <w:rPr>
          <w:rFonts w:hint="eastAsia"/>
          <w:sz w:val="28"/>
          <w:szCs w:val="28"/>
        </w:rPr>
        <w:t>乙方向甲方提交技术资料的时间、地点、方式如下：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1．提交时间：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合同签订后5个工作日内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2．提交地点：</w:t>
      </w:r>
      <w:r>
        <w:rPr>
          <w:rFonts w:hint="eastAsia"/>
          <w:sz w:val="28"/>
          <w:szCs w:val="28"/>
          <w:u w:val="single"/>
        </w:rPr>
        <w:t xml:space="preserve"> 河南省洛阳市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3．提交方式：</w:t>
      </w:r>
      <w:r>
        <w:rPr>
          <w:rFonts w:hint="eastAsia" w:ascii="宋体" w:hAnsi="宋体"/>
          <w:sz w:val="28"/>
          <w:szCs w:val="28"/>
          <w:u w:val="single"/>
        </w:rPr>
        <w:t xml:space="preserve"> 邮件或邮寄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第六条：</w:t>
      </w:r>
      <w:r>
        <w:rPr>
          <w:rFonts w:hint="eastAsia"/>
          <w:sz w:val="28"/>
          <w:szCs w:val="28"/>
        </w:rPr>
        <w:t>本合同签署后，由</w:t>
      </w:r>
      <w:r>
        <w:rPr>
          <w:rFonts w:hint="eastAsia"/>
          <w:sz w:val="28"/>
          <w:szCs w:val="28"/>
          <w:u w:val="single"/>
        </w:rPr>
        <w:t xml:space="preserve"> 丙 </w:t>
      </w:r>
      <w:r>
        <w:rPr>
          <w:rFonts w:hint="eastAsia"/>
          <w:sz w:val="28"/>
          <w:szCs w:val="28"/>
        </w:rPr>
        <w:t>方负责在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日内办理专利申请权转让登记事宜。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第七条：</w:t>
      </w:r>
      <w:r>
        <w:rPr>
          <w:rFonts w:hint="eastAsia"/>
          <w:sz w:val="28"/>
          <w:szCs w:val="28"/>
        </w:rPr>
        <w:t>乙方应当保证其专利申请权转让不侵犯任何第三人的合法权益。如发生第三人指控甲方侵权的，乙方应当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u w:val="single"/>
        </w:rPr>
        <w:t>提供相关证明材料，并自行承担法律责任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第八条：</w:t>
      </w:r>
      <w:r>
        <w:rPr>
          <w:rFonts w:hint="eastAsia"/>
          <w:sz w:val="28"/>
          <w:szCs w:val="28"/>
        </w:rPr>
        <w:t>乙方和丙方对本合同生效后专利权被宣告无效，不承担法律责任。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第九条：</w:t>
      </w:r>
      <w:r>
        <w:rPr>
          <w:rFonts w:hint="eastAsia"/>
          <w:sz w:val="28"/>
          <w:szCs w:val="28"/>
        </w:rPr>
        <w:t>甲方向乙方支付该项专利申请权转让的价款及支付方式如下：专利申请权的转让价款总额为：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元 （大写       ）</w:t>
      </w:r>
      <w:r>
        <w:rPr>
          <w:rFonts w:hint="eastAsia"/>
          <w:sz w:val="28"/>
        </w:rPr>
        <w:t>，该价款</w:t>
      </w:r>
      <w:r>
        <w:rPr>
          <w:rFonts w:hint="eastAsia"/>
          <w:sz w:val="28"/>
          <w:szCs w:val="28"/>
        </w:rPr>
        <w:t>为甲方</w:t>
      </w:r>
      <w:r>
        <w:rPr>
          <w:sz w:val="28"/>
          <w:szCs w:val="28"/>
        </w:rPr>
        <w:t>依</w:t>
      </w:r>
      <w:r>
        <w:rPr>
          <w:rFonts w:hint="eastAsia"/>
          <w:sz w:val="28"/>
          <w:szCs w:val="28"/>
        </w:rPr>
        <w:t>据《</w:t>
      </w:r>
      <w:r>
        <w:rPr>
          <w:sz w:val="28"/>
          <w:szCs w:val="28"/>
        </w:rPr>
        <w:t>中华人民共和国税法</w:t>
      </w:r>
      <w:r>
        <w:rPr>
          <w:rFonts w:hint="eastAsia"/>
          <w:sz w:val="28"/>
          <w:szCs w:val="28"/>
        </w:rPr>
        <w:t>》，完税后支付的金额</w:t>
      </w:r>
      <w:r>
        <w:rPr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甲方逾期支付转让费，</w:t>
      </w:r>
      <w:r>
        <w:rPr>
          <w:rFonts w:hint="eastAsia"/>
          <w:sz w:val="28"/>
          <w:szCs w:val="28"/>
        </w:rPr>
        <w:t>按每日支付合同金额的千分之三</w:t>
      </w:r>
      <w:r>
        <w:rPr>
          <w:sz w:val="28"/>
          <w:szCs w:val="28"/>
        </w:rPr>
        <w:t>支付违约金；逾期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个月，乙方有权终止合同，并要求</w:t>
      </w:r>
      <w:r>
        <w:rPr>
          <w:rFonts w:hint="eastAsia"/>
          <w:sz w:val="28"/>
          <w:szCs w:val="28"/>
        </w:rPr>
        <w:t>按合同金额的2</w:t>
      </w:r>
      <w:r>
        <w:rPr>
          <w:sz w:val="28"/>
          <w:szCs w:val="28"/>
        </w:rPr>
        <w:t>0%支付违约金</w:t>
      </w:r>
      <w:r>
        <w:rPr>
          <w:rFonts w:hint="eastAsia"/>
          <w:sz w:val="28"/>
          <w:szCs w:val="28"/>
        </w:rPr>
        <w:t>及造成的损害赔偿款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乙方开户银行名称、地址和帐号为：</w:t>
      </w:r>
    </w:p>
    <w:p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户名：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840" w:firstLineChars="3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纳税人识别号: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开户银行及账号：</w:t>
      </w:r>
      <w:r>
        <w:rPr>
          <w:rFonts w:hint="eastAsia" w:cs="Lucida Sans Unicode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地址：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cs="Lucida Sans Unicode"/>
          <w:color w:val="333333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single"/>
        </w:rPr>
        <w:t xml:space="preserve">     </w:t>
      </w:r>
    </w:p>
    <w:p>
      <w:pPr>
        <w:rPr>
          <w:rFonts w:hint="eastAsia" w:ascii="Times New Roman" w:hAnsi="Times New Roman" w:eastAsia="宋体" w:cs="Lucida Sans Unicode"/>
          <w:color w:val="333333"/>
          <w:sz w:val="28"/>
          <w:szCs w:val="28"/>
          <w:u w:val="single"/>
        </w:rPr>
      </w:pPr>
      <w:r>
        <w:rPr>
          <w:rFonts w:hint="eastAsia"/>
          <w:sz w:val="28"/>
        </w:rPr>
        <w:t xml:space="preserve">      电话：</w:t>
      </w:r>
      <w:r>
        <w:rPr>
          <w:rFonts w:hint="eastAsia"/>
          <w:sz w:val="28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Lucida Sans Unicode"/>
          <w:color w:val="333333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甲方开票信息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为：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名称: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纳税人识别号: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地址: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开户行及账号: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第十条：</w:t>
      </w:r>
      <w:r>
        <w:rPr>
          <w:rFonts w:hint="eastAsia"/>
          <w:sz w:val="28"/>
          <w:szCs w:val="28"/>
        </w:rPr>
        <w:t>甲乙双方确定，在本合同履行中，任何一方不得以下列方式限制另一方的技术竞争和技术发展：</w:t>
      </w:r>
      <w:r>
        <w:rPr>
          <w:rFonts w:hint="eastAsia"/>
          <w:sz w:val="28"/>
          <w:szCs w:val="28"/>
          <w:u w:val="single"/>
        </w:rPr>
        <w:t>无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第十一条：</w:t>
      </w:r>
      <w:r>
        <w:rPr>
          <w:rFonts w:hint="eastAsia"/>
          <w:sz w:val="28"/>
          <w:szCs w:val="28"/>
        </w:rPr>
        <w:t>三方确定：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1．甲方有权利用乙方转让专利申请权涉及的发明创造进行后续改进。由此产生的具有实质性或创造性技术进步特征的新的技术成果，归</w:t>
      </w:r>
      <w:r>
        <w:rPr>
          <w:rFonts w:hint="eastAsia"/>
          <w:sz w:val="28"/>
          <w:szCs w:val="28"/>
          <w:u w:val="single"/>
        </w:rPr>
        <w:t xml:space="preserve">甲方 </w:t>
      </w:r>
      <w:r>
        <w:rPr>
          <w:rFonts w:hint="eastAsia"/>
          <w:sz w:val="28"/>
          <w:szCs w:val="28"/>
        </w:rPr>
        <w:t>（甲方、甲乙双方）方所有。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2．乙方有权在已交付甲方该项专利申请权后，对该项专利申请权涉及的发明创造进行后续改进。由此产生的具有实质性或创造性技术进步特征的新的技术成果，归</w:t>
      </w:r>
      <w:r>
        <w:rPr>
          <w:rFonts w:hint="eastAsia"/>
          <w:sz w:val="28"/>
          <w:szCs w:val="28"/>
          <w:u w:val="single"/>
        </w:rPr>
        <w:t xml:space="preserve"> 乙方 </w:t>
      </w:r>
      <w:r>
        <w:rPr>
          <w:rFonts w:hint="eastAsia"/>
          <w:sz w:val="28"/>
          <w:szCs w:val="28"/>
        </w:rPr>
        <w:t>（乙方、甲乙双方）方所有。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3．丙方无权对该项技术涉及的专利技术和技术秘密进行后续的改进。甲乙双方对该项专利申请权涉及的发明创造进行后续改进，产生新的技术成果或收益的，丙方均不参与相关利益的分配，分配办法由上述条款约定或由甲乙双方具体协商再行确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 xml:space="preserve"> 第十二条：</w:t>
      </w:r>
      <w:r>
        <w:rPr>
          <w:rFonts w:hint="eastAsia"/>
          <w:sz w:val="28"/>
          <w:szCs w:val="28"/>
        </w:rPr>
        <w:t>三方确定，按以下约定承担各自的违约责任：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 w:ascii="宋体"/>
          <w:sz w:val="28"/>
          <w:szCs w:val="28"/>
        </w:rPr>
        <w:t>乙方拒不交付合同规定的全部资料，影响甲方办理专利权转让手续的，甲方有权解除合同，要求乙方支付</w:t>
      </w:r>
      <w:r>
        <w:rPr>
          <w:rFonts w:hint="eastAsia" w:ascii="宋体"/>
          <w:sz w:val="28"/>
          <w:szCs w:val="28"/>
          <w:u w:val="single"/>
        </w:rPr>
        <w:t>2</w:t>
      </w:r>
      <w:r>
        <w:rPr>
          <w:rFonts w:ascii="宋体"/>
          <w:sz w:val="28"/>
          <w:szCs w:val="28"/>
          <w:u w:val="single"/>
        </w:rPr>
        <w:t>00</w:t>
      </w:r>
      <w:r>
        <w:rPr>
          <w:rFonts w:hint="eastAsia" w:ascii="宋体"/>
          <w:sz w:val="28"/>
          <w:szCs w:val="28"/>
          <w:u w:val="single"/>
        </w:rPr>
        <w:t>元</w:t>
      </w:r>
      <w:r>
        <w:rPr>
          <w:rFonts w:hint="eastAsia" w:ascii="宋体"/>
          <w:sz w:val="28"/>
          <w:szCs w:val="28"/>
        </w:rPr>
        <w:t>的违约金。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rFonts w:hint="eastAsia" w:ascii="宋体"/>
          <w:sz w:val="28"/>
          <w:szCs w:val="28"/>
        </w:rPr>
        <w:t>甲方拒付转让费，乙方有权解除合同并要求返回全部资料，并要求支付</w:t>
      </w:r>
      <w:r>
        <w:rPr>
          <w:rFonts w:hint="eastAsia" w:ascii="宋体"/>
          <w:sz w:val="28"/>
          <w:szCs w:val="28"/>
          <w:u w:val="single"/>
        </w:rPr>
        <w:t>2</w:t>
      </w:r>
      <w:r>
        <w:rPr>
          <w:rFonts w:ascii="宋体"/>
          <w:sz w:val="28"/>
          <w:szCs w:val="28"/>
          <w:u w:val="single"/>
        </w:rPr>
        <w:t>00</w:t>
      </w:r>
      <w:r>
        <w:rPr>
          <w:rFonts w:hint="eastAsia" w:ascii="宋体"/>
          <w:sz w:val="28"/>
          <w:szCs w:val="28"/>
          <w:u w:val="single"/>
        </w:rPr>
        <w:t>元</w:t>
      </w:r>
      <w:r>
        <w:rPr>
          <w:rFonts w:hint="eastAsia" w:ascii="宋体"/>
          <w:sz w:val="28"/>
          <w:szCs w:val="28"/>
        </w:rPr>
        <w:t>的违约金</w:t>
      </w:r>
      <w:r>
        <w:rPr>
          <w:rFonts w:hint="eastAsia"/>
          <w:sz w:val="28"/>
          <w:szCs w:val="28"/>
        </w:rPr>
        <w:t>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甲乙双方中任何一方未按照合同约定提供资料、支付款项或予以转让手续协作办理，须支付另外一方</w:t>
      </w:r>
      <w:r>
        <w:rPr>
          <w:rFonts w:hint="eastAsia" w:ascii="宋体"/>
          <w:sz w:val="28"/>
          <w:szCs w:val="28"/>
          <w:u w:val="single"/>
        </w:rPr>
        <w:t>2</w:t>
      </w:r>
      <w:r>
        <w:rPr>
          <w:rFonts w:ascii="宋体"/>
          <w:sz w:val="28"/>
          <w:szCs w:val="28"/>
          <w:u w:val="single"/>
        </w:rPr>
        <w:t>00</w:t>
      </w:r>
      <w:r>
        <w:rPr>
          <w:rFonts w:hint="eastAsia" w:ascii="宋体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 xml:space="preserve">的违约金。 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十三条：</w:t>
      </w:r>
      <w:r>
        <w:rPr>
          <w:rFonts w:hint="eastAsia"/>
          <w:sz w:val="28"/>
          <w:szCs w:val="28"/>
        </w:rPr>
        <w:t>三方确定，在本合同有效期内，甲方指定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为甲方项目联系人，乙方指定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为乙方项目联系人，丙方指定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周晓宁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为丙方项目联系人。项目联系人承担以下责任：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</w:rPr>
        <w:t>1．</w:t>
      </w:r>
      <w:r>
        <w:rPr>
          <w:rFonts w:hint="eastAsia"/>
          <w:sz w:val="28"/>
          <w:u w:val="single"/>
        </w:rPr>
        <w:t xml:space="preserve"> 及时通知对方联系人项目进展情况  </w:t>
      </w:r>
    </w:p>
    <w:p>
      <w:pPr>
        <w:rPr>
          <w:rFonts w:hint="eastAsia"/>
          <w:color w:val="FF0000"/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积极配合，顺利完成合同的履行    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任意一方变更项目联系人的，应当及时以书面形式通知其他两方。未及时通知并影响本合同履行或造成损失的，应承担相应的责任。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第十四条：</w:t>
      </w:r>
      <w:r>
        <w:rPr>
          <w:rFonts w:hint="eastAsia"/>
          <w:sz w:val="28"/>
          <w:szCs w:val="28"/>
        </w:rPr>
        <w:t>三方确定，出现下列情形，致使本合同的履行成为不必要或不可能的，可以解除本合同：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因发生不可抗力 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双方协商一致取消合同 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合同签署前专利宣告无效；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因国家政策、法规导致合同调整需要另行签订协议的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 xml:space="preserve"> 第十五条：</w:t>
      </w:r>
      <w:r>
        <w:rPr>
          <w:rFonts w:hint="eastAsia"/>
          <w:sz w:val="28"/>
          <w:szCs w:val="28"/>
        </w:rPr>
        <w:t>三方因履行本合同而发生的争议，应协商、调解解决。协商、调解不成的，确定按以下第</w:t>
      </w:r>
      <w:r>
        <w:rPr>
          <w:rFonts w:hint="eastAsia"/>
          <w:sz w:val="28"/>
          <w:szCs w:val="28"/>
          <w:u w:val="single"/>
        </w:rPr>
        <w:t xml:space="preserve"> 1 </w:t>
      </w:r>
      <w:r>
        <w:rPr>
          <w:rFonts w:hint="eastAsia"/>
          <w:sz w:val="28"/>
          <w:szCs w:val="28"/>
        </w:rPr>
        <w:t>种方式处理：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1．提交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u w:val="single"/>
        </w:rPr>
        <w:t>洛阳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仲裁委员会仲裁；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2．依法向人民法院起诉。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第十六条：</w:t>
      </w:r>
      <w:r>
        <w:rPr>
          <w:rFonts w:hint="eastAsia"/>
          <w:sz w:val="28"/>
          <w:szCs w:val="28"/>
        </w:rPr>
        <w:t>三方确定：本合同及相关附件中所涉及的有关名词和技术术语，其定义和解释如下：</w:t>
      </w:r>
      <w:r>
        <w:rPr>
          <w:rFonts w:hint="eastAsia"/>
          <w:sz w:val="28"/>
          <w:szCs w:val="28"/>
          <w:u w:val="single"/>
        </w:rPr>
        <w:t xml:space="preserve">   无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 xml:space="preserve">    第十七条：</w:t>
      </w:r>
      <w:r>
        <w:rPr>
          <w:rFonts w:hint="eastAsia"/>
          <w:sz w:val="28"/>
          <w:szCs w:val="28"/>
        </w:rPr>
        <w:t>与履行本合同有关的下列技术文件，经甲乙双方确认后，</w:t>
      </w:r>
      <w:r>
        <w:rPr>
          <w:rFonts w:hint="eastAsia"/>
          <w:sz w:val="28"/>
          <w:szCs w:val="28"/>
          <w:u w:val="single"/>
        </w:rPr>
        <w:t xml:space="preserve">  第6条  </w:t>
      </w:r>
      <w:r>
        <w:rPr>
          <w:rFonts w:hint="eastAsia"/>
          <w:sz w:val="28"/>
          <w:szCs w:val="28"/>
        </w:rPr>
        <w:t>为本合同的组成部分：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1．技术背景资料：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无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2．可行性论证报告：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无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3．技术评价报告：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无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4．技术标准和规范：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无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5．原始设计和工艺文件：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无 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6．其他：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专利申请文件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第十八条：</w:t>
      </w:r>
      <w:r>
        <w:rPr>
          <w:rFonts w:hint="eastAsia"/>
          <w:sz w:val="28"/>
          <w:szCs w:val="28"/>
        </w:rPr>
        <w:t>三方约定本合同其他相关事项为：</w:t>
      </w:r>
      <w:r>
        <w:rPr>
          <w:rFonts w:hint="eastAsia"/>
          <w:sz w:val="28"/>
          <w:szCs w:val="28"/>
          <w:u w:val="single"/>
        </w:rPr>
        <w:t xml:space="preserve">  无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第二九条：</w:t>
      </w:r>
      <w:r>
        <w:rPr>
          <w:rFonts w:hint="eastAsia"/>
          <w:sz w:val="28"/>
          <w:szCs w:val="28"/>
        </w:rPr>
        <w:t>本合同一式</w:t>
      </w:r>
      <w:r>
        <w:rPr>
          <w:rFonts w:hint="eastAsia"/>
          <w:sz w:val="28"/>
          <w:szCs w:val="28"/>
          <w:u w:val="single"/>
        </w:rPr>
        <w:t xml:space="preserve">  陆  </w:t>
      </w:r>
      <w:r>
        <w:rPr>
          <w:rFonts w:hint="eastAsia"/>
          <w:sz w:val="28"/>
          <w:szCs w:val="28"/>
        </w:rPr>
        <w:t>份，具有同等法律效力。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第二十条：</w:t>
      </w:r>
      <w:r>
        <w:rPr>
          <w:rFonts w:hint="eastAsia"/>
          <w:sz w:val="28"/>
          <w:szCs w:val="28"/>
        </w:rPr>
        <w:t xml:space="preserve">本合同自国家专利行政主管机关登记之日起生效。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420" w:firstLineChars="150"/>
        <w:rPr>
          <w:rFonts w:hint="eastAsia"/>
          <w:sz w:val="28"/>
          <w:u w:val="single"/>
        </w:rPr>
      </w:pPr>
      <w:r>
        <w:rPr>
          <w:rFonts w:hint="eastAsia" w:ascii="宋体" w:hAnsi="宋体"/>
          <w:sz w:val="28"/>
          <w:szCs w:val="28"/>
        </w:rPr>
        <w:t>甲方：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u w:val="single"/>
        </w:rPr>
        <w:t xml:space="preserve">  （盖章）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      　（签名）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年     月    日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乙方：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            （盖章）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年     月     日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丙方：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 （盖章）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8"/>
        </w:rPr>
        <w:t xml:space="preserve">                                   年     月     日</w:t>
      </w:r>
    </w:p>
    <w:p/>
    <w:sectPr>
      <w:footerReference r:id="rId3" w:type="default"/>
      <w:pgSz w:w="11906" w:h="16838"/>
      <w:pgMar w:top="1985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12E2F"/>
    <w:multiLevelType w:val="singleLevel"/>
    <w:tmpl w:val="5F012E2F"/>
    <w:lvl w:ilvl="0" w:tentative="0">
      <w:start w:val="1"/>
      <w:numFmt w:val="decimal"/>
      <w:suff w:val="space"/>
      <w:lvlText w:val="%1．"/>
      <w:lvlJc w:val="left"/>
      <w:pPr>
        <w:ind w:left="7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2I2OTI0NDAyMGE0YmZmZDA0MTk5MWZiMjcwOGEifQ=="/>
  </w:docVars>
  <w:rsids>
    <w:rsidRoot w:val="4A9E7AEF"/>
    <w:rsid w:val="4A9E7AEF"/>
    <w:rsid w:val="57A2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2024-03-22T07:58:00Z</dcterms:created>
  <dc:creator>RIDING</dc:creator>
  <cp:lastModifiedBy>RIDING</cp:lastModifiedBy>
  <dcterms:modified xsi:type="dcterms:W3CDTF">2024-03-22T07:59:15Z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9DE1668C97C84D86BD2B457CA664EBE7_11</vt:lpwstr>
  </property>
</Properties>
</file>